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A4" w:rsidRDefault="006D0487">
      <w:pPr>
        <w:spacing w:after="40" w:line="240" w:lineRule="auto"/>
        <w:ind w:left="12" w:firstLine="0"/>
        <w:jc w:val="left"/>
      </w:pPr>
      <w:r>
        <w:rPr>
          <w:b/>
        </w:rPr>
        <w:t xml:space="preserve"> </w:t>
      </w:r>
    </w:p>
    <w:p w:rsidR="000B25A4" w:rsidRDefault="006D0487">
      <w:pPr>
        <w:spacing w:after="40" w:line="240" w:lineRule="auto"/>
        <w:ind w:left="12" w:firstLine="0"/>
        <w:jc w:val="left"/>
      </w:pPr>
      <w:r>
        <w:rPr>
          <w:b/>
        </w:rPr>
        <w:t xml:space="preserve"> </w:t>
      </w:r>
    </w:p>
    <w:p w:rsidR="000B25A4" w:rsidRDefault="006D0487">
      <w:pPr>
        <w:spacing w:after="40" w:line="240" w:lineRule="auto"/>
        <w:ind w:left="7"/>
        <w:jc w:val="left"/>
      </w:pPr>
      <w:r>
        <w:rPr>
          <w:b/>
        </w:rPr>
        <w:t xml:space="preserve">1. </w:t>
      </w:r>
      <w:r>
        <w:rPr>
          <w:b/>
        </w:rPr>
        <w:tab/>
        <w:t xml:space="preserve">KEPALA DINAS PERHUBUNGAN. </w:t>
      </w:r>
    </w:p>
    <w:p w:rsidR="000B25A4" w:rsidRDefault="006D0487">
      <w:pPr>
        <w:spacing w:after="40" w:line="240" w:lineRule="auto"/>
        <w:ind w:left="12" w:firstLine="0"/>
        <w:jc w:val="left"/>
      </w:pPr>
      <w:r>
        <w:rPr>
          <w:b/>
        </w:rPr>
        <w:t xml:space="preserve"> </w:t>
      </w:r>
    </w:p>
    <w:p w:rsidR="000B25A4" w:rsidRDefault="006D0487">
      <w:pPr>
        <w:spacing w:after="40" w:line="240" w:lineRule="auto"/>
        <w:ind w:left="7"/>
        <w:jc w:val="left"/>
      </w:pPr>
      <w:proofErr w:type="spellStart"/>
      <w:r>
        <w:rPr>
          <w:b/>
        </w:rPr>
        <w:t>Uraian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 </w:t>
      </w:r>
    </w:p>
    <w:p w:rsidR="000B25A4" w:rsidRDefault="006D0487">
      <w:pPr>
        <w:numPr>
          <w:ilvl w:val="0"/>
          <w:numId w:val="1"/>
        </w:numPr>
        <w:ind w:hanging="428"/>
      </w:pPr>
      <w:proofErr w:type="spellStart"/>
      <w:r>
        <w:t>Perumusan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Perhubungan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1"/>
        </w:numPr>
        <w:ind w:hanging="428"/>
      </w:pPr>
      <w:proofErr w:type="spellStart"/>
      <w:r>
        <w:t>Perumusan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(RPJMD)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Menuangkan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(RENSTRA) </w:t>
      </w:r>
      <w:proofErr w:type="spellStart"/>
      <w:r>
        <w:t>Dinas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1"/>
        </w:numPr>
        <w:ind w:hanging="428"/>
      </w:pPr>
      <w:proofErr w:type="spellStart"/>
      <w:r>
        <w:t>Pengkoordinasian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Pengarahan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Perhubungan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1"/>
        </w:numPr>
        <w:ind w:hanging="428"/>
      </w:pPr>
      <w:proofErr w:type="spellStart"/>
      <w:r>
        <w:t>Penyelenggaraan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Perhubungan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1"/>
        </w:numPr>
        <w:ind w:hanging="428"/>
      </w:pPr>
      <w:proofErr w:type="spellStart"/>
      <w:r>
        <w:t>Pengevaluasian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Perhubungan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1"/>
        </w:numPr>
        <w:ind w:hanging="428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Pem</w:t>
      </w:r>
      <w:r>
        <w:t>bantuan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Perhubungan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1"/>
        </w:numPr>
        <w:ind w:hanging="428"/>
      </w:pPr>
      <w:proofErr w:type="spellStart"/>
      <w:r>
        <w:t>Pelaporan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Pertanggungjawaban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Perhubungan</w:t>
      </w:r>
      <w:proofErr w:type="spellEnd"/>
      <w:r>
        <w:t xml:space="preserve">; </w:t>
      </w:r>
      <w:proofErr w:type="spellStart"/>
      <w:r>
        <w:t>dan</w:t>
      </w:r>
      <w:proofErr w:type="spellEnd"/>
      <w:r>
        <w:t xml:space="preserve"> </w:t>
      </w:r>
    </w:p>
    <w:p w:rsidR="000B25A4" w:rsidRDefault="006D0487">
      <w:pPr>
        <w:numPr>
          <w:ilvl w:val="0"/>
          <w:numId w:val="1"/>
        </w:numPr>
        <w:ind w:hanging="428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lain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 </w:t>
      </w:r>
    </w:p>
    <w:p w:rsidR="000B25A4" w:rsidRDefault="006D0487">
      <w:pPr>
        <w:spacing w:after="40" w:line="240" w:lineRule="auto"/>
        <w:ind w:left="12" w:firstLine="0"/>
        <w:jc w:val="left"/>
      </w:pPr>
      <w:r>
        <w:rPr>
          <w:b/>
        </w:rPr>
        <w:t xml:space="preserve"> </w:t>
      </w:r>
    </w:p>
    <w:p w:rsidR="000B25A4" w:rsidRDefault="006D0487">
      <w:pPr>
        <w:spacing w:after="40" w:line="240" w:lineRule="auto"/>
        <w:ind w:left="7"/>
        <w:jc w:val="left"/>
      </w:pPr>
      <w:proofErr w:type="spellStart"/>
      <w:r>
        <w:rPr>
          <w:b/>
        </w:rPr>
        <w:t>Kompetensi</w:t>
      </w:r>
      <w:proofErr w:type="spellEnd"/>
      <w:r>
        <w:rPr>
          <w:b/>
        </w:rPr>
        <w:t xml:space="preserve"> </w:t>
      </w:r>
    </w:p>
    <w:p w:rsidR="000B25A4" w:rsidRDefault="006D0487">
      <w:pPr>
        <w:numPr>
          <w:ilvl w:val="0"/>
          <w:numId w:val="2"/>
        </w:numPr>
        <w:ind w:hanging="428"/>
      </w:pPr>
      <w:proofErr w:type="spellStart"/>
      <w:r>
        <w:t>Kompetensi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</w:p>
    <w:p w:rsidR="000B25A4" w:rsidRDefault="006D0487">
      <w:pPr>
        <w:numPr>
          <w:ilvl w:val="1"/>
          <w:numId w:val="2"/>
        </w:numPr>
        <w:ind w:hanging="360"/>
      </w:pPr>
      <w:proofErr w:type="spellStart"/>
      <w:r>
        <w:t>Integritas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2"/>
        </w:numPr>
        <w:ind w:hanging="360"/>
      </w:pPr>
      <w:proofErr w:type="spellStart"/>
      <w:r>
        <w:t>B</w:t>
      </w:r>
      <w:r>
        <w:t>erfikir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</w:p>
    <w:p w:rsidR="000B25A4" w:rsidRDefault="006D0487">
      <w:pPr>
        <w:numPr>
          <w:ilvl w:val="1"/>
          <w:numId w:val="2"/>
        </w:numPr>
        <w:ind w:hanging="360"/>
      </w:pPr>
      <w:proofErr w:type="spellStart"/>
      <w:r>
        <w:t>Kepeminpinan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2"/>
        </w:numPr>
        <w:ind w:hanging="360"/>
      </w:pPr>
      <w:proofErr w:type="spellStart"/>
      <w:r>
        <w:t>Perencanaan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2"/>
        </w:numPr>
        <w:ind w:hanging="360"/>
      </w:pPr>
      <w:proofErr w:type="spellStart"/>
      <w:r>
        <w:t>Pengorganisasian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2"/>
        </w:numPr>
        <w:ind w:hanging="360"/>
      </w:pPr>
      <w:proofErr w:type="spellStart"/>
      <w:r>
        <w:t>Membangun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; 7.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. </w:t>
      </w:r>
    </w:p>
    <w:p w:rsidR="000B25A4" w:rsidRDefault="006D0487">
      <w:pPr>
        <w:numPr>
          <w:ilvl w:val="0"/>
          <w:numId w:val="2"/>
        </w:numPr>
        <w:ind w:hanging="428"/>
      </w:pPr>
      <w:proofErr w:type="spellStart"/>
      <w:r>
        <w:t>Kompetensi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</w:p>
    <w:p w:rsidR="000B25A4" w:rsidRDefault="006D0487">
      <w:pPr>
        <w:numPr>
          <w:ilvl w:val="1"/>
          <w:numId w:val="2"/>
        </w:numPr>
        <w:ind w:hanging="360"/>
      </w:pPr>
      <w:proofErr w:type="spellStart"/>
      <w:r>
        <w:t>Tanggap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2"/>
        </w:numPr>
        <w:ind w:hanging="360"/>
      </w:pP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2"/>
        </w:numPr>
        <w:ind w:hanging="360"/>
      </w:pPr>
      <w:proofErr w:type="spellStart"/>
      <w:r>
        <w:t>Kreatif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Inovatif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2"/>
        </w:numPr>
        <w:ind w:hanging="360"/>
      </w:pPr>
      <w:proofErr w:type="spellStart"/>
      <w:r>
        <w:t>Semangat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berprestasi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2"/>
        </w:numPr>
        <w:ind w:hanging="360"/>
      </w:pPr>
      <w:proofErr w:type="spellStart"/>
      <w:r>
        <w:t>Berorientasi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2"/>
        </w:numPr>
        <w:ind w:hanging="360"/>
      </w:pPr>
      <w:proofErr w:type="spellStart"/>
      <w:r>
        <w:t>Berorientasi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</w:p>
    <w:p w:rsidR="000B25A4" w:rsidRDefault="006D0487">
      <w:pPr>
        <w:numPr>
          <w:ilvl w:val="1"/>
          <w:numId w:val="2"/>
        </w:numPr>
        <w:ind w:hanging="360"/>
      </w:pPr>
      <w:proofErr w:type="spellStart"/>
      <w:r>
        <w:t>Pembelajaran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2"/>
        </w:numPr>
        <w:ind w:hanging="360"/>
      </w:pPr>
      <w:proofErr w:type="spellStart"/>
      <w:r>
        <w:t>Mencari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2"/>
        </w:numPr>
        <w:ind w:hanging="360"/>
      </w:pPr>
      <w:proofErr w:type="spellStart"/>
      <w:r>
        <w:t>Keahlian</w:t>
      </w:r>
      <w:proofErr w:type="spellEnd"/>
      <w:r>
        <w:t xml:space="preserve"> </w:t>
      </w:r>
      <w:proofErr w:type="spellStart"/>
      <w:r>
        <w:t>Teknikal</w:t>
      </w:r>
      <w:proofErr w:type="spellEnd"/>
      <w:r>
        <w:t xml:space="preserve"> </w:t>
      </w:r>
      <w:proofErr w:type="spellStart"/>
      <w:r>
        <w:t>menjabarkan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Daerah </w:t>
      </w:r>
    </w:p>
    <w:p w:rsidR="000B25A4" w:rsidRDefault="006D0487">
      <w:pPr>
        <w:spacing w:after="40" w:line="240" w:lineRule="auto"/>
        <w:ind w:left="12" w:firstLine="0"/>
        <w:jc w:val="left"/>
      </w:pPr>
      <w:r>
        <w:t xml:space="preserve"> </w:t>
      </w:r>
    </w:p>
    <w:p w:rsidR="000B25A4" w:rsidRDefault="006D0487">
      <w:pPr>
        <w:spacing w:after="40" w:line="240" w:lineRule="auto"/>
        <w:ind w:left="7"/>
        <w:jc w:val="left"/>
      </w:pPr>
      <w:proofErr w:type="spellStart"/>
      <w:r>
        <w:rPr>
          <w:b/>
        </w:rPr>
        <w:t>Kualifikasi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Pendidikan</w:t>
      </w:r>
      <w:proofErr w:type="spellEnd"/>
      <w:r>
        <w:rPr>
          <w:b/>
        </w:rPr>
        <w:t xml:space="preserve">  </w:t>
      </w:r>
    </w:p>
    <w:p w:rsidR="000B25A4" w:rsidRDefault="006D0487">
      <w:pPr>
        <w:ind w:left="22"/>
      </w:pPr>
      <w:proofErr w:type="spellStart"/>
      <w:r>
        <w:t>Kualifikasi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diutamakan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/Magister </w:t>
      </w:r>
      <w:proofErr w:type="spellStart"/>
      <w:r>
        <w:t>Tra</w:t>
      </w:r>
      <w:r>
        <w:t>nsportasi</w:t>
      </w:r>
      <w:proofErr w:type="spellEnd"/>
      <w:r>
        <w:t xml:space="preserve">,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Ekonomi</w:t>
      </w:r>
      <w:proofErr w:type="spellEnd"/>
      <w:r>
        <w:t xml:space="preserve"> Pembangunan, </w:t>
      </w:r>
      <w:proofErr w:type="spellStart"/>
      <w:r>
        <w:t>Manajemen</w:t>
      </w:r>
      <w:proofErr w:type="spellEnd"/>
      <w:r>
        <w:t xml:space="preserve">, </w:t>
      </w:r>
    </w:p>
    <w:p w:rsidR="000B25A4" w:rsidRDefault="006D0487">
      <w:pPr>
        <w:ind w:left="22"/>
      </w:pPr>
      <w:proofErr w:type="spellStart"/>
      <w:r>
        <w:t>Kesekretariatan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Studi</w:t>
      </w:r>
      <w:proofErr w:type="spellEnd"/>
      <w:r>
        <w:t xml:space="preserve"> Pembangunan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Publik</w:t>
      </w:r>
      <w:proofErr w:type="spellEnd"/>
      <w:r>
        <w:rPr>
          <w:b/>
        </w:rPr>
        <w:t xml:space="preserve"> </w:t>
      </w:r>
    </w:p>
    <w:p w:rsidR="000B25A4" w:rsidRDefault="006D0487">
      <w:pPr>
        <w:spacing w:after="40" w:line="240" w:lineRule="auto"/>
        <w:ind w:left="12" w:firstLine="0"/>
        <w:jc w:val="left"/>
      </w:pPr>
      <w:r>
        <w:rPr>
          <w:b/>
        </w:rPr>
        <w:t xml:space="preserve"> </w:t>
      </w:r>
    </w:p>
    <w:p w:rsidR="000B25A4" w:rsidRDefault="006D0487">
      <w:pPr>
        <w:spacing w:after="40" w:line="240" w:lineRule="auto"/>
        <w:ind w:left="12" w:firstLine="0"/>
        <w:jc w:val="left"/>
      </w:pPr>
      <w:r>
        <w:rPr>
          <w:b/>
        </w:rPr>
        <w:t xml:space="preserve"> </w:t>
      </w:r>
    </w:p>
    <w:p w:rsidR="000B25A4" w:rsidRDefault="006D0487">
      <w:pPr>
        <w:spacing w:after="40" w:line="240" w:lineRule="auto"/>
        <w:ind w:left="12" w:firstLine="0"/>
        <w:jc w:val="left"/>
      </w:pPr>
      <w:r>
        <w:rPr>
          <w:b/>
        </w:rPr>
        <w:t xml:space="preserve"> </w:t>
      </w:r>
    </w:p>
    <w:p w:rsidR="000B25A4" w:rsidRDefault="006D0487">
      <w:pPr>
        <w:spacing w:after="40" w:line="240" w:lineRule="auto"/>
        <w:ind w:left="0" w:firstLine="0"/>
        <w:jc w:val="center"/>
      </w:pPr>
      <w:r>
        <w:rPr>
          <w:b/>
        </w:rPr>
        <w:t xml:space="preserve"> </w:t>
      </w:r>
    </w:p>
    <w:p w:rsidR="000B25A4" w:rsidRDefault="006D0487">
      <w:pPr>
        <w:spacing w:after="41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</w:p>
    <w:p w:rsidR="00A75E79" w:rsidRDefault="00A75E79">
      <w:pPr>
        <w:spacing w:after="41" w:line="240" w:lineRule="auto"/>
        <w:ind w:left="0" w:firstLine="0"/>
        <w:jc w:val="center"/>
        <w:rPr>
          <w:b/>
        </w:rPr>
      </w:pPr>
    </w:p>
    <w:p w:rsidR="00A75E79" w:rsidRDefault="00A75E79">
      <w:pPr>
        <w:spacing w:after="41" w:line="240" w:lineRule="auto"/>
        <w:ind w:left="0" w:firstLine="0"/>
        <w:jc w:val="center"/>
      </w:pPr>
    </w:p>
    <w:p w:rsidR="000B25A4" w:rsidRDefault="006D0487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0B25A4" w:rsidRDefault="006D0487">
      <w:pPr>
        <w:spacing w:after="160" w:line="240" w:lineRule="auto"/>
        <w:ind w:left="7"/>
        <w:jc w:val="left"/>
      </w:pPr>
      <w:r>
        <w:rPr>
          <w:b/>
        </w:rPr>
        <w:lastRenderedPageBreak/>
        <w:t>2.</w:t>
      </w:r>
      <w:r>
        <w:rPr>
          <w:b/>
        </w:rPr>
        <w:tab/>
      </w:r>
      <w:r>
        <w:rPr>
          <w:b/>
        </w:rPr>
        <w:t xml:space="preserve">KEPALA DINAS SATUAN POLISI PAMONG PRAJA. </w:t>
      </w:r>
    </w:p>
    <w:p w:rsidR="000B25A4" w:rsidRDefault="006D0487">
      <w:pPr>
        <w:spacing w:after="40" w:line="240" w:lineRule="auto"/>
        <w:ind w:left="7"/>
        <w:jc w:val="left"/>
      </w:pPr>
      <w:proofErr w:type="spellStart"/>
      <w:r>
        <w:rPr>
          <w:b/>
        </w:rPr>
        <w:t>Uraian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 </w:t>
      </w:r>
    </w:p>
    <w:p w:rsidR="000B25A4" w:rsidRDefault="006D0487">
      <w:pPr>
        <w:numPr>
          <w:ilvl w:val="0"/>
          <w:numId w:val="3"/>
        </w:numPr>
        <w:ind w:hanging="428"/>
      </w:pPr>
      <w:proofErr w:type="spellStart"/>
      <w:r>
        <w:t>Perumusan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Kebakaran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Penyelamatan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Sub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3"/>
        </w:numPr>
        <w:ind w:hanging="428"/>
      </w:pPr>
      <w:proofErr w:type="spellStart"/>
      <w:r>
        <w:t>Perumusan</w:t>
      </w:r>
      <w:proofErr w:type="spellEnd"/>
      <w:r>
        <w:t xml:space="preserve">  </w:t>
      </w:r>
      <w:proofErr w:type="spellStart"/>
      <w:r>
        <w:t>Ren</w:t>
      </w:r>
      <w:r>
        <w:t>cana</w:t>
      </w:r>
      <w:proofErr w:type="spellEnd"/>
      <w:r>
        <w:t xml:space="preserve"> Pembangunan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(RPJMD)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(RENSTRA) </w:t>
      </w:r>
      <w:proofErr w:type="spellStart"/>
      <w:r>
        <w:t>Dinas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3"/>
        </w:numPr>
        <w:ind w:hanging="428"/>
      </w:pPr>
      <w:proofErr w:type="spellStart"/>
      <w:r>
        <w:t>Pengkoordinasian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Pengarahan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Sub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K</w:t>
      </w:r>
      <w:r>
        <w:t>etentraman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3"/>
        </w:numPr>
        <w:ind w:hanging="428"/>
      </w:pPr>
      <w:proofErr w:type="spellStart"/>
      <w:r>
        <w:t>Penyelenggaraan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Sub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3"/>
        </w:numPr>
        <w:ind w:hanging="428"/>
      </w:pPr>
      <w:proofErr w:type="spellStart"/>
      <w:r>
        <w:t>Pengevaluasian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Sub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3"/>
        </w:numPr>
        <w:ind w:hanging="428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Pembantuan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Masya</w:t>
      </w:r>
      <w:r>
        <w:t>rakat</w:t>
      </w:r>
      <w:proofErr w:type="spellEnd"/>
      <w:r>
        <w:t xml:space="preserve"> Sub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3"/>
        </w:numPr>
        <w:ind w:hanging="428"/>
      </w:pPr>
      <w:proofErr w:type="spellStart"/>
      <w:r>
        <w:t>Pelaporan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Pertanggungjawaban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Sub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; </w:t>
      </w:r>
      <w:proofErr w:type="spellStart"/>
      <w:r>
        <w:t>dan</w:t>
      </w:r>
      <w:proofErr w:type="spellEnd"/>
      <w:r>
        <w:t xml:space="preserve"> </w:t>
      </w:r>
    </w:p>
    <w:p w:rsidR="000B25A4" w:rsidRDefault="006D0487">
      <w:pPr>
        <w:numPr>
          <w:ilvl w:val="0"/>
          <w:numId w:val="3"/>
        </w:numPr>
        <w:ind w:hanging="428"/>
      </w:pPr>
      <w:proofErr w:type="spellStart"/>
      <w:proofErr w:type="gramStart"/>
      <w:r>
        <w:t>Melaksanakan</w:t>
      </w:r>
      <w:proofErr w:type="spellEnd"/>
      <w:r>
        <w:t xml:space="preserve">  </w:t>
      </w:r>
      <w:proofErr w:type="spellStart"/>
      <w:r>
        <w:t>tugas</w:t>
      </w:r>
      <w:proofErr w:type="spellEnd"/>
      <w:proofErr w:type="gramEnd"/>
      <w:r>
        <w:t xml:space="preserve"> l</w:t>
      </w:r>
      <w:r>
        <w:t xml:space="preserve">ain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. </w:t>
      </w:r>
    </w:p>
    <w:p w:rsidR="000B25A4" w:rsidRDefault="006D0487">
      <w:pPr>
        <w:spacing w:after="40" w:line="240" w:lineRule="auto"/>
        <w:ind w:left="7"/>
        <w:jc w:val="left"/>
      </w:pPr>
      <w:proofErr w:type="spellStart"/>
      <w:r>
        <w:rPr>
          <w:b/>
        </w:rPr>
        <w:t>Kompetensi</w:t>
      </w:r>
      <w:proofErr w:type="spellEnd"/>
      <w:r>
        <w:rPr>
          <w:b/>
        </w:rPr>
        <w:t xml:space="preserve"> </w:t>
      </w:r>
    </w:p>
    <w:p w:rsidR="000B25A4" w:rsidRDefault="006D0487">
      <w:pPr>
        <w:numPr>
          <w:ilvl w:val="0"/>
          <w:numId w:val="4"/>
        </w:numPr>
        <w:ind w:hanging="428"/>
      </w:pPr>
      <w:proofErr w:type="spellStart"/>
      <w:r>
        <w:t>Kompetensi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</w:p>
    <w:p w:rsidR="000B25A4" w:rsidRDefault="006D0487">
      <w:pPr>
        <w:numPr>
          <w:ilvl w:val="1"/>
          <w:numId w:val="4"/>
        </w:numPr>
        <w:ind w:hanging="464"/>
      </w:pPr>
      <w:proofErr w:type="spellStart"/>
      <w:r>
        <w:t>Integritas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4"/>
        </w:numPr>
        <w:ind w:hanging="464"/>
      </w:pPr>
      <w:proofErr w:type="spellStart"/>
      <w:r>
        <w:t>Berfikir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</w:p>
    <w:p w:rsidR="000B25A4" w:rsidRDefault="006D0487">
      <w:pPr>
        <w:numPr>
          <w:ilvl w:val="1"/>
          <w:numId w:val="4"/>
        </w:numPr>
        <w:ind w:hanging="464"/>
      </w:pPr>
      <w:proofErr w:type="spellStart"/>
      <w:r>
        <w:t>Kepeminpinan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4"/>
        </w:numPr>
        <w:ind w:hanging="464"/>
      </w:pPr>
      <w:proofErr w:type="spellStart"/>
      <w:r>
        <w:t>Perencanaan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4"/>
        </w:numPr>
        <w:ind w:hanging="464"/>
      </w:pPr>
      <w:proofErr w:type="spellStart"/>
      <w:r>
        <w:t>Pengorganisasian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4"/>
        </w:numPr>
        <w:ind w:hanging="464"/>
      </w:pPr>
      <w:proofErr w:type="spellStart"/>
      <w:r>
        <w:t>Membangun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; 7.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. </w:t>
      </w:r>
    </w:p>
    <w:p w:rsidR="000B25A4" w:rsidRDefault="006D0487">
      <w:pPr>
        <w:numPr>
          <w:ilvl w:val="0"/>
          <w:numId w:val="4"/>
        </w:numPr>
        <w:ind w:hanging="428"/>
      </w:pPr>
      <w:proofErr w:type="spellStart"/>
      <w:r>
        <w:t>Kompetensi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</w:p>
    <w:p w:rsidR="000B25A4" w:rsidRDefault="006D0487">
      <w:pPr>
        <w:numPr>
          <w:ilvl w:val="1"/>
          <w:numId w:val="4"/>
        </w:numPr>
        <w:ind w:hanging="464"/>
      </w:pPr>
      <w:proofErr w:type="spellStart"/>
      <w:r>
        <w:t>Tanggap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4"/>
        </w:numPr>
        <w:ind w:hanging="464"/>
      </w:pP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4"/>
        </w:numPr>
        <w:ind w:hanging="464"/>
      </w:pPr>
      <w:proofErr w:type="spellStart"/>
      <w:r>
        <w:t>Kreatif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Inovatif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4"/>
        </w:numPr>
        <w:ind w:hanging="464"/>
      </w:pPr>
      <w:proofErr w:type="spellStart"/>
      <w:r>
        <w:t>Semangat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berprestasi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4"/>
        </w:numPr>
        <w:ind w:hanging="464"/>
      </w:pPr>
      <w:proofErr w:type="spellStart"/>
      <w:r>
        <w:t>Berorientasi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4"/>
        </w:numPr>
        <w:ind w:hanging="464"/>
      </w:pPr>
      <w:proofErr w:type="spellStart"/>
      <w:r>
        <w:t>Berorientasi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</w:p>
    <w:p w:rsidR="000B25A4" w:rsidRDefault="006D0487">
      <w:pPr>
        <w:numPr>
          <w:ilvl w:val="1"/>
          <w:numId w:val="4"/>
        </w:numPr>
        <w:ind w:hanging="464"/>
      </w:pPr>
      <w:proofErr w:type="spellStart"/>
      <w:r>
        <w:t>Pembelajaran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4"/>
        </w:numPr>
        <w:ind w:hanging="464"/>
      </w:pPr>
      <w:proofErr w:type="spellStart"/>
      <w:r>
        <w:t>Mencari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4"/>
        </w:numPr>
        <w:ind w:hanging="464"/>
      </w:pPr>
      <w:proofErr w:type="spellStart"/>
      <w:r>
        <w:t>Keahlian</w:t>
      </w:r>
      <w:proofErr w:type="spellEnd"/>
      <w:r>
        <w:t xml:space="preserve"> </w:t>
      </w:r>
      <w:proofErr w:type="spellStart"/>
      <w:r>
        <w:t>Teknikal</w:t>
      </w:r>
      <w:proofErr w:type="spellEnd"/>
      <w:r>
        <w:t xml:space="preserve"> </w:t>
      </w:r>
      <w:proofErr w:type="spellStart"/>
      <w:r>
        <w:t>menjabarkan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Daerah </w:t>
      </w:r>
    </w:p>
    <w:p w:rsidR="000B25A4" w:rsidRDefault="006D0487">
      <w:pPr>
        <w:spacing w:after="40" w:line="240" w:lineRule="auto"/>
        <w:ind w:left="7"/>
        <w:jc w:val="left"/>
      </w:pPr>
      <w:proofErr w:type="spellStart"/>
      <w:r>
        <w:rPr>
          <w:b/>
        </w:rPr>
        <w:t>Kualifikasi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Pendidikan</w:t>
      </w:r>
      <w:proofErr w:type="spellEnd"/>
      <w:r>
        <w:rPr>
          <w:b/>
        </w:rPr>
        <w:t xml:space="preserve">  </w:t>
      </w:r>
    </w:p>
    <w:p w:rsidR="000B25A4" w:rsidRDefault="006D0487">
      <w:pPr>
        <w:ind w:left="22"/>
      </w:pPr>
      <w:proofErr w:type="spellStart"/>
      <w:r>
        <w:t>Kualifikasi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diutamakan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/Magister </w:t>
      </w:r>
      <w:proofErr w:type="spellStart"/>
      <w:r>
        <w:t>Manajemen</w:t>
      </w:r>
      <w:proofErr w:type="spellEnd"/>
      <w:r>
        <w:t xml:space="preserve">, </w:t>
      </w:r>
    </w:p>
    <w:p w:rsidR="000B25A4" w:rsidRDefault="006D0487">
      <w:pPr>
        <w:ind w:left="22"/>
      </w:pPr>
      <w:proofErr w:type="spellStart"/>
      <w:r>
        <w:t>Administrasi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Kesekretariatan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Agama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Fils</w:t>
      </w:r>
      <w:r>
        <w:t>afat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Publik</w:t>
      </w:r>
      <w:proofErr w:type="spellEnd"/>
      <w:r>
        <w:rPr>
          <w:b/>
        </w:rPr>
        <w:t xml:space="preserve"> </w:t>
      </w:r>
    </w:p>
    <w:p w:rsidR="000B25A4" w:rsidRDefault="006D0487">
      <w:pPr>
        <w:spacing w:after="40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</w:p>
    <w:p w:rsidR="00A75E79" w:rsidRDefault="00A75E79">
      <w:pPr>
        <w:spacing w:after="40" w:line="240" w:lineRule="auto"/>
        <w:ind w:left="0" w:firstLine="0"/>
        <w:jc w:val="center"/>
      </w:pPr>
    </w:p>
    <w:p w:rsidR="000B25A4" w:rsidRDefault="006D0487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0B25A4" w:rsidRDefault="006D0487">
      <w:pPr>
        <w:spacing w:after="40" w:line="240" w:lineRule="auto"/>
        <w:ind w:left="437" w:hanging="440"/>
        <w:jc w:val="left"/>
      </w:pPr>
      <w:r>
        <w:rPr>
          <w:b/>
        </w:rPr>
        <w:lastRenderedPageBreak/>
        <w:t>3.</w:t>
      </w:r>
      <w:r>
        <w:rPr>
          <w:b/>
        </w:rPr>
        <w:tab/>
        <w:t xml:space="preserve">KEPALA BADAN KEPEGAWAIAN DAN PENGEMBANGAN SUMBER DAYA MANUSIA DAERAH </w:t>
      </w:r>
    </w:p>
    <w:p w:rsidR="000B25A4" w:rsidRDefault="006D0487">
      <w:pPr>
        <w:spacing w:after="40" w:line="240" w:lineRule="auto"/>
        <w:ind w:left="12" w:firstLine="0"/>
        <w:jc w:val="left"/>
      </w:pPr>
      <w:r>
        <w:rPr>
          <w:b/>
        </w:rPr>
        <w:t xml:space="preserve"> </w:t>
      </w:r>
    </w:p>
    <w:p w:rsidR="000B25A4" w:rsidRDefault="006D0487">
      <w:pPr>
        <w:spacing w:after="40" w:line="240" w:lineRule="auto"/>
        <w:ind w:left="7"/>
        <w:jc w:val="left"/>
      </w:pPr>
      <w:proofErr w:type="spellStart"/>
      <w:r>
        <w:rPr>
          <w:b/>
        </w:rPr>
        <w:t>Uraian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 </w:t>
      </w:r>
    </w:p>
    <w:p w:rsidR="000B25A4" w:rsidRDefault="006D0487">
      <w:pPr>
        <w:numPr>
          <w:ilvl w:val="0"/>
          <w:numId w:val="5"/>
        </w:numPr>
        <w:ind w:hanging="428"/>
      </w:pPr>
      <w:proofErr w:type="spellStart"/>
      <w:r>
        <w:t>Perumusan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Kepegawaian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/</w:t>
      </w:r>
      <w:proofErr w:type="spellStart"/>
      <w:r>
        <w:t>Aparatur</w:t>
      </w:r>
      <w:proofErr w:type="spellEnd"/>
      <w:r>
        <w:t xml:space="preserve"> Daerah; </w:t>
      </w:r>
    </w:p>
    <w:p w:rsidR="000B25A4" w:rsidRDefault="006D0487">
      <w:pPr>
        <w:numPr>
          <w:ilvl w:val="0"/>
          <w:numId w:val="5"/>
        </w:numPr>
        <w:ind w:hanging="428"/>
      </w:pPr>
      <w:proofErr w:type="spellStart"/>
      <w:r>
        <w:t>Perumusan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(RPJMD)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Menuangkan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(RENSTRA) </w:t>
      </w:r>
      <w:proofErr w:type="spellStart"/>
      <w:r>
        <w:t>Dinas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5"/>
        </w:numPr>
        <w:ind w:hanging="428"/>
      </w:pPr>
      <w:proofErr w:type="spellStart"/>
      <w:r>
        <w:t>Pengkoordinasian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Pengarahan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Kepegawaian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/</w:t>
      </w:r>
      <w:proofErr w:type="spellStart"/>
      <w:r>
        <w:t>Aparatur</w:t>
      </w:r>
      <w:proofErr w:type="spellEnd"/>
      <w:r>
        <w:t xml:space="preserve"> Daerah; </w:t>
      </w:r>
    </w:p>
    <w:p w:rsidR="000B25A4" w:rsidRDefault="006D0487">
      <w:pPr>
        <w:numPr>
          <w:ilvl w:val="0"/>
          <w:numId w:val="5"/>
        </w:numPr>
        <w:ind w:hanging="428"/>
      </w:pPr>
      <w:proofErr w:type="spellStart"/>
      <w:r>
        <w:t>Penyelenggaraan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Kepegawaian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/</w:t>
      </w:r>
      <w:proofErr w:type="spellStart"/>
      <w:r>
        <w:t>Aparatur</w:t>
      </w:r>
      <w:proofErr w:type="spellEnd"/>
      <w:r>
        <w:t xml:space="preserve"> Daerah; </w:t>
      </w:r>
    </w:p>
    <w:p w:rsidR="000B25A4" w:rsidRDefault="006D0487">
      <w:pPr>
        <w:numPr>
          <w:ilvl w:val="0"/>
          <w:numId w:val="5"/>
        </w:numPr>
        <w:ind w:hanging="428"/>
      </w:pPr>
      <w:proofErr w:type="spellStart"/>
      <w:r>
        <w:t>Pengevaluasian</w:t>
      </w:r>
      <w:proofErr w:type="spellEnd"/>
      <w:r>
        <w:t xml:space="preserve"> </w:t>
      </w:r>
      <w:r>
        <w:tab/>
      </w:r>
      <w:proofErr w:type="spellStart"/>
      <w:r>
        <w:t>Pelaksanaan</w:t>
      </w:r>
      <w:proofErr w:type="spellEnd"/>
      <w:r>
        <w:t xml:space="preserve"> </w:t>
      </w:r>
      <w:r>
        <w:tab/>
        <w:t xml:space="preserve">Program </w:t>
      </w:r>
      <w:r>
        <w:tab/>
      </w:r>
      <w:proofErr w:type="spellStart"/>
      <w:r>
        <w:t>kegiatan</w:t>
      </w:r>
      <w:proofErr w:type="spellEnd"/>
      <w:r>
        <w:t xml:space="preserve"> </w:t>
      </w:r>
      <w:r>
        <w:tab/>
      </w:r>
      <w:proofErr w:type="spellStart"/>
      <w:r>
        <w:t>Bidang</w:t>
      </w:r>
      <w:proofErr w:type="spellEnd"/>
      <w:r>
        <w:t xml:space="preserve"> </w:t>
      </w:r>
      <w:r>
        <w:tab/>
      </w:r>
      <w:proofErr w:type="spellStart"/>
      <w:r>
        <w:t>Kepegawaian</w:t>
      </w:r>
      <w:proofErr w:type="spellEnd"/>
      <w:r>
        <w:t xml:space="preserve"> </w:t>
      </w:r>
      <w:r>
        <w:tab/>
      </w:r>
      <w:proofErr w:type="spellStart"/>
      <w:r>
        <w:t>dan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/</w:t>
      </w:r>
      <w:proofErr w:type="spellStart"/>
      <w:r>
        <w:t>Aparatur</w:t>
      </w:r>
      <w:proofErr w:type="spellEnd"/>
      <w:r>
        <w:t xml:space="preserve"> </w:t>
      </w:r>
      <w:r>
        <w:t xml:space="preserve">Daerah; </w:t>
      </w:r>
    </w:p>
    <w:p w:rsidR="000B25A4" w:rsidRDefault="006D0487">
      <w:pPr>
        <w:numPr>
          <w:ilvl w:val="0"/>
          <w:numId w:val="5"/>
        </w:numPr>
        <w:ind w:hanging="428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Pembantuan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Kepegawaian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/</w:t>
      </w:r>
      <w:proofErr w:type="spellStart"/>
      <w:r>
        <w:t>Aparatur</w:t>
      </w:r>
      <w:proofErr w:type="spellEnd"/>
      <w:r>
        <w:t xml:space="preserve"> Daerah; </w:t>
      </w:r>
    </w:p>
    <w:p w:rsidR="000B25A4" w:rsidRDefault="006D0487">
      <w:pPr>
        <w:numPr>
          <w:ilvl w:val="0"/>
          <w:numId w:val="5"/>
        </w:numPr>
        <w:ind w:hanging="428"/>
      </w:pPr>
      <w:proofErr w:type="spellStart"/>
      <w:r>
        <w:t>Pelaporan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Pertanggungjawaban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Kepegawaian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/</w:t>
      </w:r>
      <w:proofErr w:type="spellStart"/>
      <w:r>
        <w:t>Aparatur</w:t>
      </w:r>
      <w:proofErr w:type="spellEnd"/>
      <w:r>
        <w:t xml:space="preserve"> Daerah; </w:t>
      </w:r>
      <w:proofErr w:type="spellStart"/>
      <w:r>
        <w:t>da</w:t>
      </w:r>
      <w:r>
        <w:t>n</w:t>
      </w:r>
      <w:proofErr w:type="spellEnd"/>
      <w:r>
        <w:t xml:space="preserve"> </w:t>
      </w:r>
    </w:p>
    <w:p w:rsidR="000B25A4" w:rsidRDefault="006D0487">
      <w:pPr>
        <w:numPr>
          <w:ilvl w:val="0"/>
          <w:numId w:val="5"/>
        </w:numPr>
        <w:ind w:hanging="428"/>
      </w:pPr>
      <w:proofErr w:type="spellStart"/>
      <w:r>
        <w:t>Melaksanakan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,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Kepegawaian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/</w:t>
      </w:r>
      <w:proofErr w:type="spellStart"/>
      <w:r>
        <w:t>Aparatur</w:t>
      </w:r>
      <w:proofErr w:type="spellEnd"/>
      <w:r>
        <w:t xml:space="preserve"> Daerah; </w:t>
      </w:r>
    </w:p>
    <w:p w:rsidR="000B25A4" w:rsidRDefault="006D0487">
      <w:pPr>
        <w:numPr>
          <w:ilvl w:val="0"/>
          <w:numId w:val="5"/>
        </w:numPr>
        <w:ind w:hanging="428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lain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 </w:t>
      </w:r>
    </w:p>
    <w:p w:rsidR="000B25A4" w:rsidRDefault="006D0487">
      <w:pPr>
        <w:spacing w:after="40" w:line="240" w:lineRule="auto"/>
        <w:ind w:left="12" w:firstLine="0"/>
        <w:jc w:val="left"/>
      </w:pPr>
      <w:r>
        <w:rPr>
          <w:b/>
        </w:rPr>
        <w:t xml:space="preserve"> </w:t>
      </w:r>
    </w:p>
    <w:p w:rsidR="000B25A4" w:rsidRDefault="006D0487">
      <w:pPr>
        <w:spacing w:after="40" w:line="240" w:lineRule="auto"/>
        <w:ind w:left="7"/>
        <w:jc w:val="left"/>
      </w:pPr>
      <w:proofErr w:type="spellStart"/>
      <w:r>
        <w:rPr>
          <w:b/>
        </w:rPr>
        <w:t>Kompetensi</w:t>
      </w:r>
      <w:proofErr w:type="spellEnd"/>
      <w:r>
        <w:rPr>
          <w:b/>
        </w:rPr>
        <w:t xml:space="preserve"> </w:t>
      </w:r>
    </w:p>
    <w:p w:rsidR="000B25A4" w:rsidRDefault="006D0487">
      <w:pPr>
        <w:numPr>
          <w:ilvl w:val="0"/>
          <w:numId w:val="6"/>
        </w:numPr>
        <w:ind w:hanging="428"/>
      </w:pPr>
      <w:proofErr w:type="spellStart"/>
      <w:r>
        <w:t>Kompetensi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</w:p>
    <w:p w:rsidR="000B25A4" w:rsidRDefault="006D0487">
      <w:pPr>
        <w:numPr>
          <w:ilvl w:val="1"/>
          <w:numId w:val="6"/>
        </w:numPr>
        <w:ind w:hanging="464"/>
      </w:pPr>
      <w:proofErr w:type="spellStart"/>
      <w:r>
        <w:t>Integri</w:t>
      </w:r>
      <w:r>
        <w:t>tas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6"/>
        </w:numPr>
        <w:ind w:hanging="464"/>
      </w:pPr>
      <w:proofErr w:type="spellStart"/>
      <w:r>
        <w:t>Berfikir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</w:p>
    <w:p w:rsidR="000B25A4" w:rsidRDefault="006D0487">
      <w:pPr>
        <w:numPr>
          <w:ilvl w:val="1"/>
          <w:numId w:val="6"/>
        </w:numPr>
        <w:ind w:hanging="464"/>
      </w:pPr>
      <w:proofErr w:type="spellStart"/>
      <w:r>
        <w:t>Kepeminpinan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6"/>
        </w:numPr>
        <w:ind w:hanging="464"/>
      </w:pPr>
      <w:proofErr w:type="spellStart"/>
      <w:r>
        <w:t>Perencanaan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6"/>
        </w:numPr>
        <w:ind w:hanging="464"/>
      </w:pPr>
      <w:proofErr w:type="spellStart"/>
      <w:r>
        <w:t>Pengorganisasian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6"/>
        </w:numPr>
        <w:ind w:hanging="464"/>
      </w:pPr>
      <w:proofErr w:type="spellStart"/>
      <w:r>
        <w:t>Membangun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; 7.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. </w:t>
      </w:r>
    </w:p>
    <w:p w:rsidR="000B25A4" w:rsidRDefault="006D0487">
      <w:pPr>
        <w:numPr>
          <w:ilvl w:val="0"/>
          <w:numId w:val="6"/>
        </w:numPr>
        <w:ind w:hanging="428"/>
      </w:pPr>
      <w:proofErr w:type="spellStart"/>
      <w:r>
        <w:t>Kompetensi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</w:p>
    <w:p w:rsidR="000B25A4" w:rsidRDefault="006D0487">
      <w:pPr>
        <w:numPr>
          <w:ilvl w:val="1"/>
          <w:numId w:val="6"/>
        </w:numPr>
        <w:ind w:hanging="464"/>
      </w:pPr>
      <w:proofErr w:type="spellStart"/>
      <w:r>
        <w:t>Tanggap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6"/>
        </w:numPr>
        <w:ind w:hanging="464"/>
      </w:pP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6"/>
        </w:numPr>
        <w:ind w:hanging="464"/>
      </w:pPr>
      <w:proofErr w:type="spellStart"/>
      <w:r>
        <w:t>Kreatif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Inovatif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6"/>
        </w:numPr>
        <w:ind w:hanging="464"/>
      </w:pPr>
      <w:proofErr w:type="spellStart"/>
      <w:r>
        <w:t>Semangat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berprestasi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6"/>
        </w:numPr>
        <w:ind w:hanging="464"/>
      </w:pPr>
      <w:proofErr w:type="spellStart"/>
      <w:r>
        <w:t>Berorientasi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6"/>
        </w:numPr>
        <w:ind w:hanging="464"/>
      </w:pPr>
      <w:proofErr w:type="spellStart"/>
      <w:r>
        <w:t>Berorientasi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</w:p>
    <w:p w:rsidR="000B25A4" w:rsidRDefault="006D0487">
      <w:pPr>
        <w:numPr>
          <w:ilvl w:val="1"/>
          <w:numId w:val="6"/>
        </w:numPr>
        <w:ind w:hanging="464"/>
      </w:pPr>
      <w:proofErr w:type="spellStart"/>
      <w:r>
        <w:t>Pembelajaran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6"/>
        </w:numPr>
        <w:ind w:hanging="464"/>
      </w:pPr>
      <w:proofErr w:type="spellStart"/>
      <w:r>
        <w:t>Mencari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6"/>
        </w:numPr>
        <w:ind w:hanging="464"/>
      </w:pPr>
      <w:proofErr w:type="spellStart"/>
      <w:r>
        <w:t>Keahlian</w:t>
      </w:r>
      <w:proofErr w:type="spellEnd"/>
      <w:r>
        <w:t xml:space="preserve"> </w:t>
      </w:r>
      <w:proofErr w:type="spellStart"/>
      <w:r>
        <w:t>Teknikal</w:t>
      </w:r>
      <w:proofErr w:type="spellEnd"/>
      <w:r>
        <w:t xml:space="preserve"> </w:t>
      </w:r>
      <w:proofErr w:type="spellStart"/>
      <w:r>
        <w:t>menjabarkan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Daerah </w:t>
      </w:r>
    </w:p>
    <w:p w:rsidR="000B25A4" w:rsidRDefault="006D0487">
      <w:pPr>
        <w:spacing w:after="40" w:line="240" w:lineRule="auto"/>
        <w:ind w:left="12" w:firstLine="0"/>
        <w:jc w:val="left"/>
      </w:pPr>
      <w:r>
        <w:rPr>
          <w:b/>
        </w:rPr>
        <w:t xml:space="preserve"> </w:t>
      </w:r>
    </w:p>
    <w:p w:rsidR="000B25A4" w:rsidRDefault="006D0487">
      <w:pPr>
        <w:spacing w:after="40" w:line="240" w:lineRule="auto"/>
        <w:ind w:left="7"/>
        <w:jc w:val="left"/>
      </w:pPr>
      <w:proofErr w:type="spellStart"/>
      <w:r>
        <w:rPr>
          <w:b/>
        </w:rPr>
        <w:t>Kualifikasi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Pendidikan</w:t>
      </w:r>
      <w:proofErr w:type="spellEnd"/>
      <w:r>
        <w:rPr>
          <w:b/>
        </w:rPr>
        <w:t xml:space="preserve"> </w:t>
      </w:r>
    </w:p>
    <w:p w:rsidR="000B25A4" w:rsidRDefault="006D0487">
      <w:pPr>
        <w:ind w:left="22"/>
      </w:pPr>
      <w:proofErr w:type="spellStart"/>
      <w:r>
        <w:t>Kualifikasi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diu</w:t>
      </w:r>
      <w:r>
        <w:t>tamakan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/Magister </w:t>
      </w:r>
      <w:proofErr w:type="spellStart"/>
      <w:r>
        <w:t>Ekonomi</w:t>
      </w:r>
      <w:proofErr w:type="spellEnd"/>
      <w:r>
        <w:t xml:space="preserve"> Pembangunan, </w:t>
      </w:r>
      <w:proofErr w:type="spellStart"/>
      <w:r>
        <w:t>Akuntasi</w:t>
      </w:r>
      <w:proofErr w:type="spellEnd"/>
      <w:r>
        <w:t xml:space="preserve">, </w:t>
      </w:r>
      <w:proofErr w:type="spellStart"/>
      <w:r>
        <w:t>Perpajakan</w:t>
      </w:r>
      <w:proofErr w:type="spellEnd"/>
      <w:r>
        <w:t xml:space="preserve">, </w:t>
      </w:r>
      <w:proofErr w:type="spellStart"/>
      <w:r>
        <w:t>Manajemen</w:t>
      </w:r>
      <w:proofErr w:type="spellEnd"/>
      <w:r>
        <w:t xml:space="preserve">,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</w:p>
    <w:p w:rsidR="000B25A4" w:rsidRDefault="006D0487">
      <w:pPr>
        <w:ind w:left="22"/>
        <w:rPr>
          <w:b/>
        </w:rPr>
      </w:pPr>
      <w:proofErr w:type="spellStart"/>
      <w:r>
        <w:t>Kesekretariatan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Studi</w:t>
      </w:r>
      <w:proofErr w:type="spellEnd"/>
      <w:r>
        <w:t xml:space="preserve"> Pembangunan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Publik</w:t>
      </w:r>
      <w:proofErr w:type="spellEnd"/>
      <w:r>
        <w:rPr>
          <w:b/>
        </w:rPr>
        <w:t xml:space="preserve"> </w:t>
      </w:r>
    </w:p>
    <w:p w:rsidR="00A75E79" w:rsidRDefault="00A75E79">
      <w:pPr>
        <w:ind w:left="22"/>
      </w:pPr>
    </w:p>
    <w:p w:rsidR="000B25A4" w:rsidRDefault="006D0487">
      <w:pPr>
        <w:spacing w:after="159" w:line="240" w:lineRule="auto"/>
        <w:ind w:left="565" w:hanging="568"/>
        <w:jc w:val="left"/>
      </w:pPr>
      <w:r>
        <w:rPr>
          <w:b/>
        </w:rPr>
        <w:lastRenderedPageBreak/>
        <w:t>4.</w:t>
      </w:r>
      <w:r>
        <w:rPr>
          <w:b/>
        </w:rPr>
        <w:tab/>
        <w:t>KEPALA DINAS KESEHATAN,</w:t>
      </w:r>
      <w:r>
        <w:rPr>
          <w:b/>
        </w:rPr>
        <w:t xml:space="preserve"> PENGENDALIAN PENDUDUKU DAN KELUARGA BERENCANA </w:t>
      </w:r>
    </w:p>
    <w:p w:rsidR="000B25A4" w:rsidRDefault="006D0487">
      <w:pPr>
        <w:spacing w:after="161" w:line="240" w:lineRule="auto"/>
        <w:ind w:left="12" w:firstLine="0"/>
        <w:jc w:val="left"/>
      </w:pPr>
      <w:r>
        <w:rPr>
          <w:b/>
        </w:rPr>
        <w:t xml:space="preserve"> </w:t>
      </w:r>
    </w:p>
    <w:p w:rsidR="000B25A4" w:rsidRDefault="006D0487">
      <w:pPr>
        <w:spacing w:after="40" w:line="240" w:lineRule="auto"/>
        <w:ind w:left="7"/>
        <w:jc w:val="left"/>
      </w:pPr>
      <w:proofErr w:type="spellStart"/>
      <w:r>
        <w:rPr>
          <w:b/>
        </w:rPr>
        <w:t>Uraian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 </w:t>
      </w:r>
    </w:p>
    <w:p w:rsidR="000B25A4" w:rsidRDefault="006D0487">
      <w:pPr>
        <w:numPr>
          <w:ilvl w:val="0"/>
          <w:numId w:val="7"/>
        </w:numPr>
        <w:ind w:hanging="428"/>
      </w:pPr>
      <w:proofErr w:type="spellStart"/>
      <w:r>
        <w:t>Perumusan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Penduduku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Berencana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7"/>
        </w:numPr>
        <w:ind w:hanging="428"/>
      </w:pPr>
      <w:proofErr w:type="spellStart"/>
      <w:r>
        <w:t>Perumusan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(RPJMD) </w:t>
      </w:r>
      <w:proofErr w:type="spellStart"/>
      <w:r>
        <w:t>Kabupaten</w:t>
      </w:r>
      <w:proofErr w:type="spellEnd"/>
      <w:r>
        <w:t xml:space="preserve"> 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Stra</w:t>
      </w:r>
      <w:r>
        <w:t>tegis</w:t>
      </w:r>
      <w:proofErr w:type="spellEnd"/>
      <w:r>
        <w:t xml:space="preserve"> (RENSTRA) </w:t>
      </w:r>
      <w:proofErr w:type="spellStart"/>
      <w:r>
        <w:t>Dinas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7"/>
        </w:numPr>
        <w:ind w:hanging="428"/>
      </w:pPr>
      <w:proofErr w:type="spellStart"/>
      <w:r>
        <w:t>Pengkoordinasian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Pengarahan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Penduduku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Berencana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7"/>
        </w:numPr>
        <w:ind w:hanging="428"/>
      </w:pPr>
      <w:proofErr w:type="spellStart"/>
      <w:r>
        <w:t>Penyelenggaraan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Penduduku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Berencana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7"/>
        </w:numPr>
        <w:ind w:hanging="428"/>
      </w:pPr>
      <w:proofErr w:type="spellStart"/>
      <w:r>
        <w:t>Pengevaluasian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Penduduku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Berencana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7"/>
        </w:numPr>
        <w:ind w:hanging="428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pembantuan</w:t>
      </w:r>
      <w:proofErr w:type="spellEnd"/>
      <w:r>
        <w:t xml:space="preserve"> di</w:t>
      </w:r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Penduduku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Berencana</w:t>
      </w:r>
      <w:proofErr w:type="spellEnd"/>
      <w:r>
        <w:t xml:space="preserve">; </w:t>
      </w:r>
    </w:p>
    <w:p w:rsidR="000B25A4" w:rsidRDefault="006D0487">
      <w:pPr>
        <w:numPr>
          <w:ilvl w:val="0"/>
          <w:numId w:val="7"/>
        </w:numPr>
        <w:ind w:hanging="428"/>
      </w:pPr>
      <w:proofErr w:type="spellStart"/>
      <w:r>
        <w:t>Pelaporan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Pertanggung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Penduduku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Berencana</w:t>
      </w:r>
      <w:proofErr w:type="spellEnd"/>
      <w:r>
        <w:t xml:space="preserve">; </w:t>
      </w:r>
      <w:proofErr w:type="spellStart"/>
      <w:r>
        <w:t>dan</w:t>
      </w:r>
      <w:proofErr w:type="spellEnd"/>
      <w:r>
        <w:t xml:space="preserve"> </w:t>
      </w:r>
    </w:p>
    <w:p w:rsidR="000B25A4" w:rsidRDefault="006D0487">
      <w:pPr>
        <w:numPr>
          <w:ilvl w:val="0"/>
          <w:numId w:val="7"/>
        </w:numPr>
        <w:ind w:hanging="428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lain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te</w:t>
      </w:r>
      <w:r>
        <w:t>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 </w:t>
      </w:r>
    </w:p>
    <w:p w:rsidR="000B25A4" w:rsidRDefault="006D0487">
      <w:pPr>
        <w:spacing w:after="40" w:line="240" w:lineRule="auto"/>
        <w:ind w:left="12" w:firstLine="0"/>
        <w:jc w:val="left"/>
      </w:pPr>
      <w:r>
        <w:rPr>
          <w:b/>
        </w:rPr>
        <w:t xml:space="preserve"> </w:t>
      </w:r>
    </w:p>
    <w:p w:rsidR="000B25A4" w:rsidRDefault="006D0487">
      <w:pPr>
        <w:spacing w:after="40" w:line="240" w:lineRule="auto"/>
        <w:ind w:left="7"/>
        <w:jc w:val="left"/>
      </w:pPr>
      <w:proofErr w:type="spellStart"/>
      <w:r>
        <w:rPr>
          <w:b/>
        </w:rPr>
        <w:t>Kompetensi</w:t>
      </w:r>
      <w:proofErr w:type="spellEnd"/>
      <w:r>
        <w:rPr>
          <w:b/>
        </w:rPr>
        <w:t xml:space="preserve"> </w:t>
      </w:r>
    </w:p>
    <w:p w:rsidR="000B25A4" w:rsidRDefault="006D0487">
      <w:pPr>
        <w:numPr>
          <w:ilvl w:val="0"/>
          <w:numId w:val="8"/>
        </w:numPr>
        <w:ind w:hanging="428"/>
      </w:pPr>
      <w:proofErr w:type="spellStart"/>
      <w:r>
        <w:t>Kompetensi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</w:p>
    <w:p w:rsidR="000B25A4" w:rsidRDefault="006D0487">
      <w:pPr>
        <w:numPr>
          <w:ilvl w:val="1"/>
          <w:numId w:val="8"/>
        </w:numPr>
        <w:ind w:hanging="424"/>
      </w:pPr>
      <w:proofErr w:type="spellStart"/>
      <w:r>
        <w:t>Integritas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8"/>
        </w:numPr>
        <w:ind w:hanging="424"/>
      </w:pPr>
      <w:proofErr w:type="spellStart"/>
      <w:r>
        <w:t>Berfikir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</w:p>
    <w:p w:rsidR="000B25A4" w:rsidRDefault="006D0487">
      <w:pPr>
        <w:numPr>
          <w:ilvl w:val="1"/>
          <w:numId w:val="8"/>
        </w:numPr>
        <w:ind w:hanging="424"/>
      </w:pPr>
      <w:proofErr w:type="spellStart"/>
      <w:r>
        <w:t>Kepeminpinan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8"/>
        </w:numPr>
        <w:ind w:hanging="424"/>
      </w:pPr>
      <w:proofErr w:type="spellStart"/>
      <w:r>
        <w:t>Perencanaan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8"/>
        </w:numPr>
        <w:ind w:hanging="424"/>
      </w:pPr>
      <w:proofErr w:type="spellStart"/>
      <w:r>
        <w:t>Pengorganisasian</w:t>
      </w:r>
      <w:proofErr w:type="spellEnd"/>
      <w:r>
        <w:t xml:space="preserve">; </w:t>
      </w:r>
    </w:p>
    <w:p w:rsidR="00A75E79" w:rsidRDefault="006D0487">
      <w:pPr>
        <w:numPr>
          <w:ilvl w:val="1"/>
          <w:numId w:val="8"/>
        </w:numPr>
        <w:ind w:hanging="424"/>
      </w:pPr>
      <w:proofErr w:type="spellStart"/>
      <w:r>
        <w:t>Membangun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; </w:t>
      </w:r>
    </w:p>
    <w:p w:rsidR="000B25A4" w:rsidRDefault="006D0487" w:rsidP="00A75E79">
      <w:pPr>
        <w:ind w:left="425" w:firstLine="0"/>
      </w:pPr>
      <w:r>
        <w:t xml:space="preserve">7. </w:t>
      </w:r>
      <w:r w:rsidR="00A75E79">
        <w:t xml:space="preserve">  </w:t>
      </w:r>
      <w:bookmarkStart w:id="0" w:name="_GoBack"/>
      <w:bookmarkEnd w:id="0"/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. </w:t>
      </w:r>
    </w:p>
    <w:p w:rsidR="000B25A4" w:rsidRDefault="006D0487">
      <w:pPr>
        <w:numPr>
          <w:ilvl w:val="0"/>
          <w:numId w:val="8"/>
        </w:numPr>
        <w:ind w:hanging="428"/>
      </w:pPr>
      <w:proofErr w:type="spellStart"/>
      <w:r>
        <w:t>Kompetensi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</w:p>
    <w:p w:rsidR="000B25A4" w:rsidRDefault="006D0487">
      <w:pPr>
        <w:numPr>
          <w:ilvl w:val="1"/>
          <w:numId w:val="8"/>
        </w:numPr>
        <w:ind w:hanging="424"/>
      </w:pPr>
      <w:proofErr w:type="spellStart"/>
      <w:r>
        <w:t>Tanggap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8"/>
        </w:numPr>
        <w:ind w:hanging="424"/>
      </w:pP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8"/>
        </w:numPr>
        <w:ind w:hanging="424"/>
      </w:pPr>
      <w:proofErr w:type="spellStart"/>
      <w:r>
        <w:t>Kreatif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Inovatif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8"/>
        </w:numPr>
        <w:ind w:hanging="424"/>
      </w:pPr>
      <w:proofErr w:type="spellStart"/>
      <w:r>
        <w:t>Semangat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berprestasi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8"/>
        </w:numPr>
        <w:ind w:hanging="424"/>
      </w:pPr>
      <w:proofErr w:type="spellStart"/>
      <w:r>
        <w:t>Berorientasi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8"/>
        </w:numPr>
        <w:ind w:hanging="424"/>
      </w:pPr>
      <w:proofErr w:type="spellStart"/>
      <w:r>
        <w:t>Berorientasi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</w:p>
    <w:p w:rsidR="000B25A4" w:rsidRDefault="006D0487">
      <w:pPr>
        <w:numPr>
          <w:ilvl w:val="1"/>
          <w:numId w:val="8"/>
        </w:numPr>
        <w:ind w:hanging="424"/>
      </w:pPr>
      <w:proofErr w:type="spellStart"/>
      <w:r>
        <w:t>Pembelajaran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8"/>
        </w:numPr>
        <w:ind w:hanging="424"/>
      </w:pPr>
      <w:proofErr w:type="spellStart"/>
      <w:r>
        <w:t>Mencari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; </w:t>
      </w:r>
    </w:p>
    <w:p w:rsidR="000B25A4" w:rsidRDefault="006D0487">
      <w:pPr>
        <w:numPr>
          <w:ilvl w:val="1"/>
          <w:numId w:val="8"/>
        </w:numPr>
        <w:ind w:hanging="424"/>
      </w:pPr>
      <w:proofErr w:type="spellStart"/>
      <w:r>
        <w:t>Keahlian</w:t>
      </w:r>
      <w:proofErr w:type="spellEnd"/>
      <w:r>
        <w:t xml:space="preserve"> </w:t>
      </w:r>
      <w:proofErr w:type="spellStart"/>
      <w:r>
        <w:t>Teknikal</w:t>
      </w:r>
      <w:proofErr w:type="spellEnd"/>
      <w:r>
        <w:t xml:space="preserve"> </w:t>
      </w:r>
      <w:proofErr w:type="spellStart"/>
      <w:r>
        <w:t>menjabarkan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Daerah </w:t>
      </w:r>
    </w:p>
    <w:p w:rsidR="000B25A4" w:rsidRDefault="006D0487">
      <w:pPr>
        <w:spacing w:after="39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B25A4" w:rsidRDefault="006D0487">
      <w:pPr>
        <w:spacing w:after="40" w:line="240" w:lineRule="auto"/>
        <w:ind w:left="7"/>
        <w:jc w:val="left"/>
      </w:pPr>
      <w:proofErr w:type="spellStart"/>
      <w:r>
        <w:rPr>
          <w:b/>
        </w:rPr>
        <w:t>Kualifikasi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Pendidikan</w:t>
      </w:r>
      <w:proofErr w:type="spellEnd"/>
      <w:r>
        <w:rPr>
          <w:b/>
        </w:rPr>
        <w:t xml:space="preserve"> </w:t>
      </w:r>
    </w:p>
    <w:p w:rsidR="000B25A4" w:rsidRDefault="006D0487">
      <w:pPr>
        <w:ind w:left="22"/>
      </w:pPr>
      <w:proofErr w:type="spellStart"/>
      <w:r>
        <w:t>Kualifikasi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diutamakan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Kedokteran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rPr>
          <w:b/>
        </w:rPr>
        <w:t xml:space="preserve"> </w:t>
      </w:r>
    </w:p>
    <w:p w:rsidR="000B25A4" w:rsidRDefault="006D0487">
      <w:pPr>
        <w:spacing w:after="41" w:line="240" w:lineRule="auto"/>
        <w:ind w:left="0" w:firstLine="0"/>
        <w:jc w:val="center"/>
      </w:pPr>
      <w:r>
        <w:rPr>
          <w:b/>
        </w:rPr>
        <w:t xml:space="preserve"> </w:t>
      </w:r>
    </w:p>
    <w:p w:rsidR="000B25A4" w:rsidRDefault="006D0487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sectPr w:rsidR="000B2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4" w:h="18156"/>
      <w:pgMar w:top="1775" w:right="1128" w:bottom="1294" w:left="1405" w:header="1455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487" w:rsidRDefault="006D0487">
      <w:pPr>
        <w:spacing w:after="0" w:line="240" w:lineRule="auto"/>
      </w:pPr>
      <w:r>
        <w:separator/>
      </w:r>
    </w:p>
  </w:endnote>
  <w:endnote w:type="continuationSeparator" w:id="0">
    <w:p w:rsidR="006D0487" w:rsidRDefault="006D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5A4" w:rsidRDefault="006D0487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B25A4" w:rsidRDefault="006D0487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5A4" w:rsidRDefault="006D0487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5E79" w:rsidRPr="00A75E79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B25A4" w:rsidRDefault="006D0487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5A4" w:rsidRDefault="006D0487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5E79" w:rsidRPr="00A75E79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B25A4" w:rsidRDefault="006D0487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487" w:rsidRDefault="006D0487">
      <w:pPr>
        <w:spacing w:after="0" w:line="240" w:lineRule="auto"/>
      </w:pPr>
      <w:r>
        <w:separator/>
      </w:r>
    </w:p>
  </w:footnote>
  <w:footnote w:type="continuationSeparator" w:id="0">
    <w:p w:rsidR="006D0487" w:rsidRDefault="006D0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5A4" w:rsidRDefault="006D0487">
    <w:pPr>
      <w:spacing w:after="40" w:line="240" w:lineRule="auto"/>
      <w:ind w:left="0" w:firstLine="0"/>
      <w:jc w:val="center"/>
    </w:pPr>
    <w:r>
      <w:rPr>
        <w:b/>
      </w:rPr>
      <w:t xml:space="preserve">STANDAR KOMPETENSI JABATAN </w:t>
    </w:r>
  </w:p>
  <w:p w:rsidR="000B25A4" w:rsidRDefault="006D0487">
    <w:pPr>
      <w:spacing w:after="40" w:line="240" w:lineRule="auto"/>
      <w:ind w:left="0" w:firstLine="0"/>
      <w:jc w:val="center"/>
    </w:pPr>
    <w:r>
      <w:rPr>
        <w:b/>
      </w:rPr>
      <w:t xml:space="preserve"> </w:t>
    </w:r>
  </w:p>
  <w:p w:rsidR="000B25A4" w:rsidRDefault="006D0487">
    <w:pPr>
      <w:spacing w:after="0" w:line="240" w:lineRule="auto"/>
      <w:ind w:left="0" w:firstLine="0"/>
      <w:jc w:val="left"/>
    </w:pP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5A4" w:rsidRDefault="006D0487">
    <w:pPr>
      <w:spacing w:after="40" w:line="240" w:lineRule="auto"/>
      <w:ind w:left="0" w:firstLine="0"/>
      <w:jc w:val="center"/>
    </w:pPr>
    <w:r>
      <w:rPr>
        <w:b/>
      </w:rPr>
      <w:t xml:space="preserve">STANDAR KOMPETENSI JABATAN </w:t>
    </w:r>
  </w:p>
  <w:p w:rsidR="000B25A4" w:rsidRDefault="006D0487">
    <w:pPr>
      <w:spacing w:after="40" w:line="240" w:lineRule="auto"/>
      <w:ind w:left="0" w:firstLine="0"/>
      <w:jc w:val="center"/>
    </w:pPr>
    <w:r>
      <w:rPr>
        <w:b/>
      </w:rPr>
      <w:t xml:space="preserve"> </w:t>
    </w:r>
  </w:p>
  <w:p w:rsidR="000B25A4" w:rsidRDefault="006D0487">
    <w:pPr>
      <w:spacing w:after="0" w:line="240" w:lineRule="auto"/>
      <w:ind w:left="0" w:firstLine="0"/>
      <w:jc w:val="left"/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5A4" w:rsidRDefault="006D0487">
    <w:pPr>
      <w:spacing w:after="0" w:line="240" w:lineRule="auto"/>
      <w:ind w:left="0" w:firstLine="0"/>
      <w:jc w:val="center"/>
    </w:pPr>
    <w:r>
      <w:rPr>
        <w:b/>
      </w:rPr>
      <w:t xml:space="preserve">STANDAR KOMPETENSI JABATAN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A7914"/>
    <w:multiLevelType w:val="hybridMultilevel"/>
    <w:tmpl w:val="A64A1696"/>
    <w:lvl w:ilvl="0" w:tplc="F3A0043A">
      <w:start w:val="1"/>
      <w:numFmt w:val="lowerLetter"/>
      <w:lvlText w:val="%1.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A9892">
      <w:start w:val="1"/>
      <w:numFmt w:val="decimal"/>
      <w:lvlText w:val="%2."/>
      <w:lvlJc w:val="left"/>
      <w:pPr>
        <w:ind w:left="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E8C494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40B76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8A710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A1882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CCA10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0E1F8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474C0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0948AB"/>
    <w:multiLevelType w:val="hybridMultilevel"/>
    <w:tmpl w:val="232EFB96"/>
    <w:lvl w:ilvl="0" w:tplc="5FC43B68">
      <w:start w:val="1"/>
      <w:numFmt w:val="decimal"/>
      <w:lvlText w:val="%1.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7C5B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EBE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0D3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7A9F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E6D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25F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62F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B074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6550C2"/>
    <w:multiLevelType w:val="hybridMultilevel"/>
    <w:tmpl w:val="CD689800"/>
    <w:lvl w:ilvl="0" w:tplc="A0127216">
      <w:start w:val="1"/>
      <w:numFmt w:val="lowerLetter"/>
      <w:lvlText w:val="%1.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C6A16">
      <w:start w:val="1"/>
      <w:numFmt w:val="decimal"/>
      <w:lvlText w:val="%2.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2BBAA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33E6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8943C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87F26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65D48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4094FA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5A8012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F91285"/>
    <w:multiLevelType w:val="hybridMultilevel"/>
    <w:tmpl w:val="3AAC53DA"/>
    <w:lvl w:ilvl="0" w:tplc="339C5E22">
      <w:start w:val="1"/>
      <w:numFmt w:val="decimal"/>
      <w:lvlText w:val="%1.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CD2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524C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2F2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381C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050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88C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1673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2EA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1C1A9E"/>
    <w:multiLevelType w:val="hybridMultilevel"/>
    <w:tmpl w:val="92E61086"/>
    <w:lvl w:ilvl="0" w:tplc="3128513E">
      <w:start w:val="1"/>
      <w:numFmt w:val="decimal"/>
      <w:lvlText w:val="%1.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4D354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202EC6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25ED8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C4EE0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E3A8A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C471EA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4E6BFC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62AF2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68679F"/>
    <w:multiLevelType w:val="hybridMultilevel"/>
    <w:tmpl w:val="2AE02136"/>
    <w:lvl w:ilvl="0" w:tplc="5CDA9A7A">
      <w:start w:val="1"/>
      <w:numFmt w:val="decimal"/>
      <w:lvlText w:val="%1.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544C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428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C16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89D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9C22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6E7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5852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E14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6F68CD"/>
    <w:multiLevelType w:val="hybridMultilevel"/>
    <w:tmpl w:val="8206BCBA"/>
    <w:lvl w:ilvl="0" w:tplc="9F842090">
      <w:start w:val="1"/>
      <w:numFmt w:val="lowerLetter"/>
      <w:lvlText w:val="%1.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8B8D6">
      <w:start w:val="1"/>
      <w:numFmt w:val="decimal"/>
      <w:lvlText w:val="%2."/>
      <w:lvlJc w:val="left"/>
      <w:pPr>
        <w:ind w:left="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96511E">
      <w:start w:val="1"/>
      <w:numFmt w:val="lowerRoman"/>
      <w:lvlText w:val="%3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6BE4E">
      <w:start w:val="1"/>
      <w:numFmt w:val="decimal"/>
      <w:lvlText w:val="%4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A852A">
      <w:start w:val="1"/>
      <w:numFmt w:val="lowerLetter"/>
      <w:lvlText w:val="%5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C5A5C">
      <w:start w:val="1"/>
      <w:numFmt w:val="lowerRoman"/>
      <w:lvlText w:val="%6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4282A8">
      <w:start w:val="1"/>
      <w:numFmt w:val="decimal"/>
      <w:lvlText w:val="%7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418EA">
      <w:start w:val="1"/>
      <w:numFmt w:val="lowerLetter"/>
      <w:lvlText w:val="%8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CB28E">
      <w:start w:val="1"/>
      <w:numFmt w:val="lowerRoman"/>
      <w:lvlText w:val="%9"/>
      <w:lvlJc w:val="left"/>
      <w:pPr>
        <w:ind w:left="5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F941F03"/>
    <w:multiLevelType w:val="hybridMultilevel"/>
    <w:tmpl w:val="FC1C6356"/>
    <w:lvl w:ilvl="0" w:tplc="531AA16A">
      <w:start w:val="1"/>
      <w:numFmt w:val="lowerLetter"/>
      <w:lvlText w:val="%1.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8D494">
      <w:start w:val="1"/>
      <w:numFmt w:val="decimal"/>
      <w:lvlText w:val="%2."/>
      <w:lvlJc w:val="left"/>
      <w:pPr>
        <w:ind w:left="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BAB8FC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C7EA4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EAA1E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8B4C4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0CBAD4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873EC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20052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A4"/>
    <w:rsid w:val="000B25A4"/>
    <w:rsid w:val="006D0487"/>
    <w:rsid w:val="00A7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7F1724-79D8-4570-AFEF-19D7C067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8" w:line="237" w:lineRule="auto"/>
      <w:ind w:left="43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2</cp:revision>
  <cp:lastPrinted>2018-03-23T04:16:00Z</cp:lastPrinted>
  <dcterms:created xsi:type="dcterms:W3CDTF">2018-03-23T04:17:00Z</dcterms:created>
  <dcterms:modified xsi:type="dcterms:W3CDTF">2018-03-23T04:17:00Z</dcterms:modified>
</cp:coreProperties>
</file>